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514F2" w14:textId="5F58C3CD" w:rsidR="00C46943" w:rsidRPr="009475E3" w:rsidRDefault="007801B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Property Owner: </w:t>
      </w:r>
      <w:r w:rsidR="00C4618F">
        <w:rPr>
          <w:b/>
          <w:bCs/>
          <w:sz w:val="24"/>
          <w:szCs w:val="24"/>
        </w:rPr>
        <w:t>Tulip Time LLC</w:t>
      </w:r>
    </w:p>
    <w:p w14:paraId="2DF3FEC8" w14:textId="6C775834" w:rsidR="009475E3" w:rsidRDefault="007801B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Site Address: </w:t>
      </w:r>
      <w:r w:rsidR="00C4618F">
        <w:rPr>
          <w:b/>
          <w:bCs/>
          <w:sz w:val="24"/>
          <w:szCs w:val="24"/>
        </w:rPr>
        <w:t>P23643, 12637 Pulver Road, Mobile Home 1</w:t>
      </w:r>
    </w:p>
    <w:p w14:paraId="02887B1B" w14:textId="596E64FF" w:rsidR="00276144" w:rsidRDefault="007801B9" w:rsidP="002C40C5">
      <w:pPr>
        <w:pStyle w:val="NoSpacing"/>
      </w:pPr>
      <w:r w:rsidRPr="007801B9">
        <w:rPr>
          <w:b/>
          <w:bCs/>
        </w:rPr>
        <w:t>Mailing Addresses:</w:t>
      </w:r>
      <w:r>
        <w:t xml:space="preserve">  </w:t>
      </w:r>
      <w:r w:rsidR="00C4618F">
        <w:t>15356 Produce Lane, Mount Vernon, WA 98273</w:t>
      </w:r>
    </w:p>
    <w:p w14:paraId="1FEE495F" w14:textId="77777777" w:rsidR="005163E4" w:rsidRDefault="005163E4" w:rsidP="002C40C5">
      <w:pPr>
        <w:pStyle w:val="NoSpacing"/>
      </w:pPr>
    </w:p>
    <w:p w14:paraId="6D3D485B" w14:textId="37B67641" w:rsidR="005163E4" w:rsidRDefault="005163E4" w:rsidP="002C40C5">
      <w:pPr>
        <w:pStyle w:val="NoSpacing"/>
      </w:pPr>
      <w:r>
        <w:t xml:space="preserve">EH Staff: </w:t>
      </w:r>
      <w:r w:rsidR="00C4618F">
        <w:t>Greg</w:t>
      </w:r>
      <w:r w:rsidR="004138D2">
        <w:t>/Charese</w:t>
      </w:r>
    </w:p>
    <w:p w14:paraId="089CF348" w14:textId="77777777" w:rsidR="007801B9" w:rsidRPr="009475E3" w:rsidRDefault="007801B9" w:rsidP="007801B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3690"/>
        <w:gridCol w:w="4135"/>
      </w:tblGrid>
      <w:tr w:rsidR="009475E3" w14:paraId="47E444F4" w14:textId="77777777" w:rsidTr="009475E3">
        <w:tc>
          <w:tcPr>
            <w:tcW w:w="1525" w:type="dxa"/>
          </w:tcPr>
          <w:p w14:paraId="4BDD5B81" w14:textId="025F4C5B" w:rsidR="009475E3" w:rsidRPr="009475E3" w:rsidRDefault="009475E3" w:rsidP="009475E3">
            <w:pPr>
              <w:jc w:val="center"/>
              <w:rPr>
                <w:b/>
                <w:bCs/>
              </w:rPr>
            </w:pPr>
            <w:r w:rsidRPr="009475E3">
              <w:rPr>
                <w:b/>
                <w:bCs/>
              </w:rPr>
              <w:t>Date</w:t>
            </w:r>
          </w:p>
        </w:tc>
        <w:tc>
          <w:tcPr>
            <w:tcW w:w="3690" w:type="dxa"/>
          </w:tcPr>
          <w:p w14:paraId="060C3C82" w14:textId="640DE5C1" w:rsidR="009475E3" w:rsidRPr="009475E3" w:rsidRDefault="009475E3" w:rsidP="009475E3">
            <w:pPr>
              <w:jc w:val="center"/>
              <w:rPr>
                <w:b/>
                <w:bCs/>
              </w:rPr>
            </w:pPr>
            <w:r w:rsidRPr="009475E3">
              <w:rPr>
                <w:b/>
                <w:bCs/>
              </w:rPr>
              <w:t>Description</w:t>
            </w:r>
          </w:p>
        </w:tc>
        <w:tc>
          <w:tcPr>
            <w:tcW w:w="4135" w:type="dxa"/>
          </w:tcPr>
          <w:p w14:paraId="1E79F622" w14:textId="0AA4648D" w:rsidR="009475E3" w:rsidRPr="009475E3" w:rsidRDefault="009475E3" w:rsidP="009475E3">
            <w:pPr>
              <w:jc w:val="center"/>
              <w:rPr>
                <w:b/>
                <w:bCs/>
              </w:rPr>
            </w:pPr>
            <w:r w:rsidRPr="009475E3">
              <w:rPr>
                <w:b/>
                <w:bCs/>
              </w:rPr>
              <w:t>Follow Up Due/Notes</w:t>
            </w:r>
          </w:p>
        </w:tc>
      </w:tr>
      <w:tr w:rsidR="009840E1" w14:paraId="1E5E44B7" w14:textId="77777777" w:rsidTr="009475E3">
        <w:tc>
          <w:tcPr>
            <w:tcW w:w="1525" w:type="dxa"/>
          </w:tcPr>
          <w:p w14:paraId="58835AC1" w14:textId="2797468A" w:rsidR="009840E1" w:rsidRPr="009840E1" w:rsidRDefault="00EA1C22" w:rsidP="009840E1">
            <w:r>
              <w:t>09/</w:t>
            </w:r>
            <w:r w:rsidR="00C4618F">
              <w:t>10</w:t>
            </w:r>
            <w:r w:rsidR="00976059">
              <w:t>/2024</w:t>
            </w:r>
          </w:p>
        </w:tc>
        <w:tc>
          <w:tcPr>
            <w:tcW w:w="3690" w:type="dxa"/>
          </w:tcPr>
          <w:p w14:paraId="423D703C" w14:textId="5A4BB53D" w:rsidR="009840E1" w:rsidRPr="009840E1" w:rsidRDefault="009840E1" w:rsidP="009840E1">
            <w:r>
              <w:t>1</w:t>
            </w:r>
            <w:r w:rsidRPr="009840E1">
              <w:rPr>
                <w:vertAlign w:val="superscript"/>
              </w:rPr>
              <w:t>st</w:t>
            </w:r>
            <w:r>
              <w:t xml:space="preserve"> Letter – </w:t>
            </w:r>
            <w:r w:rsidR="00D643E9">
              <w:t>Notification of Failure</w:t>
            </w:r>
          </w:p>
        </w:tc>
        <w:tc>
          <w:tcPr>
            <w:tcW w:w="4135" w:type="dxa"/>
          </w:tcPr>
          <w:p w14:paraId="575DA2B1" w14:textId="50AD72F9" w:rsidR="009840E1" w:rsidRDefault="009840E1" w:rsidP="009840E1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left="166" w:hanging="166"/>
            </w:pPr>
            <w:r>
              <w:t>Not</w:t>
            </w:r>
            <w:r w:rsidR="00276144">
              <w:t>ification</w:t>
            </w:r>
            <w:r>
              <w:t xml:space="preserve"> of failure </w:t>
            </w:r>
            <w:r w:rsidR="00DE713F">
              <w:t xml:space="preserve">– </w:t>
            </w:r>
            <w:r w:rsidR="00C4618F">
              <w:t xml:space="preserve">inspection report, septic system, malfunction. Both </w:t>
            </w:r>
            <w:proofErr w:type="spellStart"/>
            <w:r w:rsidR="00C4618F">
              <w:t>drainfield</w:t>
            </w:r>
            <w:proofErr w:type="spellEnd"/>
            <w:r w:rsidR="00C4618F">
              <w:t xml:space="preserve"> and tank appear to not be functioning, and tank appears to have no bottom</w:t>
            </w:r>
          </w:p>
          <w:p w14:paraId="0C09EF6A" w14:textId="3B8F6CD6" w:rsidR="009840E1" w:rsidRDefault="009840E1" w:rsidP="009840E1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left="166" w:hanging="166"/>
            </w:pPr>
            <w:r>
              <w:t xml:space="preserve">Given until </w:t>
            </w:r>
            <w:r w:rsidR="00C4618F">
              <w:t>11/12</w:t>
            </w:r>
            <w:r w:rsidR="00976059">
              <w:t>/2024</w:t>
            </w:r>
            <w:r>
              <w:t xml:space="preserve"> to </w:t>
            </w:r>
            <w:r w:rsidR="00D643E9">
              <w:t>initiate action to remedy failure</w:t>
            </w:r>
          </w:p>
          <w:p w14:paraId="4A078AA2" w14:textId="389EE4E3" w:rsidR="009840E1" w:rsidRPr="009840E1" w:rsidRDefault="009840E1" w:rsidP="009840E1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left="166" w:hanging="166"/>
            </w:pPr>
            <w:r>
              <w:t xml:space="preserve">Included </w:t>
            </w:r>
            <w:r w:rsidR="00D643E9">
              <w:t>designer list and Craft3 brochure</w:t>
            </w:r>
          </w:p>
        </w:tc>
      </w:tr>
      <w:tr w:rsidR="00D40E8E" w14:paraId="3CFA7856" w14:textId="77777777" w:rsidTr="009475E3">
        <w:tc>
          <w:tcPr>
            <w:tcW w:w="1525" w:type="dxa"/>
          </w:tcPr>
          <w:p w14:paraId="557813A1" w14:textId="067035F5" w:rsidR="00D40E8E" w:rsidRPr="00F7374E" w:rsidRDefault="000E7A5A" w:rsidP="009840E1">
            <w:pPr>
              <w:rPr>
                <w:strike/>
              </w:rPr>
            </w:pPr>
            <w:r w:rsidRPr="00F7374E">
              <w:rPr>
                <w:strike/>
              </w:rPr>
              <w:t>11/04/2024</w:t>
            </w:r>
          </w:p>
        </w:tc>
        <w:tc>
          <w:tcPr>
            <w:tcW w:w="3690" w:type="dxa"/>
          </w:tcPr>
          <w:p w14:paraId="2ED4BABC" w14:textId="77777777" w:rsidR="00D40E8E" w:rsidRDefault="000E7A5A" w:rsidP="009840E1">
            <w:pPr>
              <w:rPr>
                <w:strike/>
              </w:rPr>
            </w:pPr>
            <w:r w:rsidRPr="00F7374E">
              <w:rPr>
                <w:strike/>
              </w:rPr>
              <w:t>Email from Zoe Katzam</w:t>
            </w:r>
          </w:p>
          <w:p w14:paraId="7A95F854" w14:textId="2D328D08" w:rsidR="00F7374E" w:rsidRPr="00F7374E" w:rsidRDefault="00F7374E" w:rsidP="009840E1">
            <w:r>
              <w:t xml:space="preserve">02/13/2025: This email was </w:t>
            </w:r>
            <w:proofErr w:type="gramStart"/>
            <w:r>
              <w:t>in regards to</w:t>
            </w:r>
            <w:proofErr w:type="gramEnd"/>
            <w:r>
              <w:t xml:space="preserve"> another failure, not this property</w:t>
            </w:r>
          </w:p>
        </w:tc>
        <w:tc>
          <w:tcPr>
            <w:tcW w:w="4135" w:type="dxa"/>
          </w:tcPr>
          <w:p w14:paraId="667D9746" w14:textId="77777777" w:rsidR="00D40E8E" w:rsidRPr="00F7374E" w:rsidRDefault="000E7A5A" w:rsidP="009840E1">
            <w:pPr>
              <w:pStyle w:val="ListParagraph"/>
              <w:numPr>
                <w:ilvl w:val="0"/>
                <w:numId w:val="1"/>
              </w:numPr>
              <w:ind w:left="166" w:hanging="166"/>
              <w:rPr>
                <w:strike/>
              </w:rPr>
            </w:pPr>
            <w:r w:rsidRPr="00F7374E">
              <w:rPr>
                <w:strike/>
              </w:rPr>
              <w:t>Requested additional time, working on determining the scope of work required</w:t>
            </w:r>
          </w:p>
          <w:p w14:paraId="66649D7B" w14:textId="0D098953" w:rsidR="000E7A5A" w:rsidRPr="00F7374E" w:rsidRDefault="000E7A5A" w:rsidP="009840E1">
            <w:pPr>
              <w:pStyle w:val="ListParagraph"/>
              <w:numPr>
                <w:ilvl w:val="0"/>
                <w:numId w:val="1"/>
              </w:numPr>
              <w:ind w:left="166" w:hanging="166"/>
              <w:rPr>
                <w:strike/>
              </w:rPr>
            </w:pPr>
            <w:r w:rsidRPr="00F7374E">
              <w:rPr>
                <w:strike/>
              </w:rPr>
              <w:t xml:space="preserve">Greg </w:t>
            </w:r>
            <w:proofErr w:type="gramStart"/>
            <w:r w:rsidRPr="00F7374E">
              <w:rPr>
                <w:strike/>
              </w:rPr>
              <w:t>responded yes,</w:t>
            </w:r>
            <w:proofErr w:type="gramEnd"/>
            <w:r w:rsidRPr="00F7374E">
              <w:rPr>
                <w:strike/>
              </w:rPr>
              <w:t xml:space="preserve"> that he’d had a discussion with Taw with Rainbow, and to keep us updated. No date given for extension</w:t>
            </w:r>
            <w:r w:rsidR="00F7374E">
              <w:rPr>
                <w:strike/>
              </w:rPr>
              <w:t xml:space="preserve"> </w:t>
            </w:r>
          </w:p>
        </w:tc>
      </w:tr>
      <w:tr w:rsidR="00DC6A93" w14:paraId="5ED550CA" w14:textId="77777777" w:rsidTr="009475E3">
        <w:tc>
          <w:tcPr>
            <w:tcW w:w="1525" w:type="dxa"/>
          </w:tcPr>
          <w:p w14:paraId="589DCBC2" w14:textId="03645648" w:rsidR="00DC6A93" w:rsidRPr="00DC6A93" w:rsidRDefault="00DC6A93" w:rsidP="009840E1">
            <w:r>
              <w:t>02/26/2025</w:t>
            </w:r>
          </w:p>
        </w:tc>
        <w:tc>
          <w:tcPr>
            <w:tcW w:w="3690" w:type="dxa"/>
          </w:tcPr>
          <w:p w14:paraId="389EB8CE" w14:textId="0691C204" w:rsidR="00DC6A93" w:rsidRPr="00DC6A93" w:rsidRDefault="00DC6A93" w:rsidP="009840E1">
            <w:r>
              <w:t>Update</w:t>
            </w:r>
          </w:p>
        </w:tc>
        <w:tc>
          <w:tcPr>
            <w:tcW w:w="4135" w:type="dxa"/>
          </w:tcPr>
          <w:p w14:paraId="483B654F" w14:textId="77777777" w:rsidR="00DC6A93" w:rsidRPr="00DC6A93" w:rsidRDefault="00DC6A93" w:rsidP="009840E1">
            <w:pPr>
              <w:pStyle w:val="ListParagraph"/>
              <w:numPr>
                <w:ilvl w:val="0"/>
                <w:numId w:val="1"/>
              </w:numPr>
              <w:ind w:left="166" w:hanging="166"/>
              <w:rPr>
                <w:strike/>
              </w:rPr>
            </w:pPr>
            <w:r>
              <w:t>Inspection report from Johnny’s 10/23/2024 says no longer surfacing/backing up</w:t>
            </w:r>
          </w:p>
          <w:p w14:paraId="3C247CD2" w14:textId="7083038A" w:rsidR="00DC6A93" w:rsidRPr="00F7374E" w:rsidRDefault="00DC6A93" w:rsidP="009840E1">
            <w:pPr>
              <w:pStyle w:val="ListParagraph"/>
              <w:numPr>
                <w:ilvl w:val="0"/>
                <w:numId w:val="1"/>
              </w:numPr>
              <w:ind w:left="166" w:hanging="166"/>
              <w:rPr>
                <w:strike/>
              </w:rPr>
            </w:pPr>
            <w:r>
              <w:t xml:space="preserve">Update from Charese – no longer surfacing, </w:t>
            </w:r>
            <w:r w:rsidR="003D593E">
              <w:t xml:space="preserve">owner </w:t>
            </w:r>
            <w:r w:rsidR="00BC5D95">
              <w:t>fixed</w:t>
            </w:r>
            <w:r>
              <w:t xml:space="preserve"> with unapproved tank installation. Will draft NOV for install w/o permit</w:t>
            </w:r>
          </w:p>
        </w:tc>
      </w:tr>
      <w:tr w:rsidR="00467EC5" w14:paraId="20F84705" w14:textId="77777777" w:rsidTr="009475E3">
        <w:tc>
          <w:tcPr>
            <w:tcW w:w="1525" w:type="dxa"/>
          </w:tcPr>
          <w:p w14:paraId="1E0C9F17" w14:textId="72D1EFCB" w:rsidR="00467EC5" w:rsidRDefault="00467EC5" w:rsidP="009840E1">
            <w:r>
              <w:t>02/26/2025</w:t>
            </w:r>
          </w:p>
        </w:tc>
        <w:tc>
          <w:tcPr>
            <w:tcW w:w="3690" w:type="dxa"/>
          </w:tcPr>
          <w:p w14:paraId="653FE4C8" w14:textId="1F47F5A1" w:rsidR="00467EC5" w:rsidRDefault="00467EC5" w:rsidP="009840E1">
            <w:r>
              <w:t>2</w:t>
            </w:r>
            <w:r w:rsidRPr="00467EC5">
              <w:rPr>
                <w:vertAlign w:val="superscript"/>
              </w:rPr>
              <w:t>nd</w:t>
            </w:r>
            <w:r>
              <w:t xml:space="preserve"> Letter – NOV</w:t>
            </w:r>
          </w:p>
        </w:tc>
        <w:tc>
          <w:tcPr>
            <w:tcW w:w="4135" w:type="dxa"/>
          </w:tcPr>
          <w:p w14:paraId="4F48D0C6" w14:textId="77777777" w:rsidR="00467EC5" w:rsidRDefault="00467EC5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System modified without prior permit approval, inspection, or final approval by SCPH</w:t>
            </w:r>
          </w:p>
          <w:p w14:paraId="5F38CC08" w14:textId="7DB2E2A8" w:rsidR="00467EC5" w:rsidRDefault="00467EC5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Given until 03/28/2025 to submit permit application</w:t>
            </w:r>
          </w:p>
        </w:tc>
      </w:tr>
      <w:tr w:rsidR="00D251FF" w14:paraId="43D523CF" w14:textId="77777777" w:rsidTr="009475E3">
        <w:tc>
          <w:tcPr>
            <w:tcW w:w="1525" w:type="dxa"/>
          </w:tcPr>
          <w:p w14:paraId="312959E6" w14:textId="4003F0A4" w:rsidR="00D251FF" w:rsidRDefault="00D251FF" w:rsidP="009840E1">
            <w:r>
              <w:t>04/11/2025</w:t>
            </w:r>
          </w:p>
        </w:tc>
        <w:tc>
          <w:tcPr>
            <w:tcW w:w="3690" w:type="dxa"/>
          </w:tcPr>
          <w:p w14:paraId="1A6A96E3" w14:textId="0DDF53A3" w:rsidR="00D251FF" w:rsidRDefault="00D251FF" w:rsidP="009840E1">
            <w:r>
              <w:t>Update – Charese</w:t>
            </w:r>
          </w:p>
        </w:tc>
        <w:tc>
          <w:tcPr>
            <w:tcW w:w="4135" w:type="dxa"/>
          </w:tcPr>
          <w:p w14:paraId="69385372" w14:textId="77777777" w:rsidR="00D251FF" w:rsidRDefault="00D251FF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Working with Rich Anderson/Shawn Graham</w:t>
            </w:r>
          </w:p>
          <w:p w14:paraId="062B3D23" w14:textId="19AF38B8" w:rsidR="00D251FF" w:rsidRDefault="00D251FF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If no permit application by end of month, send next letter</w:t>
            </w:r>
          </w:p>
        </w:tc>
      </w:tr>
      <w:tr w:rsidR="00B16641" w14:paraId="29D8173E" w14:textId="77777777" w:rsidTr="009475E3">
        <w:tc>
          <w:tcPr>
            <w:tcW w:w="1525" w:type="dxa"/>
          </w:tcPr>
          <w:p w14:paraId="46387A58" w14:textId="1EB58AB6" w:rsidR="00B16641" w:rsidRDefault="00B16641" w:rsidP="009840E1">
            <w:r>
              <w:t>05/02/2025</w:t>
            </w:r>
          </w:p>
        </w:tc>
        <w:tc>
          <w:tcPr>
            <w:tcW w:w="3690" w:type="dxa"/>
          </w:tcPr>
          <w:p w14:paraId="7FBA567C" w14:textId="7334409F" w:rsidR="00B16641" w:rsidRDefault="00B16641" w:rsidP="009840E1">
            <w:r>
              <w:t>3</w:t>
            </w:r>
            <w:r w:rsidRPr="00B16641">
              <w:rPr>
                <w:vertAlign w:val="superscript"/>
              </w:rPr>
              <w:t>rd</w:t>
            </w:r>
            <w:r>
              <w:t xml:space="preserve"> Letter – 1</w:t>
            </w:r>
            <w:r w:rsidRPr="00B16641">
              <w:rPr>
                <w:vertAlign w:val="superscript"/>
              </w:rPr>
              <w:t>st</w:t>
            </w:r>
            <w:r>
              <w:t xml:space="preserve"> Notice of Fine</w:t>
            </w:r>
            <w:r w:rsidR="00745AB3">
              <w:t xml:space="preserve"> Accumulation</w:t>
            </w:r>
          </w:p>
        </w:tc>
        <w:tc>
          <w:tcPr>
            <w:tcW w:w="4135" w:type="dxa"/>
          </w:tcPr>
          <w:p w14:paraId="18C804ED" w14:textId="77777777" w:rsidR="00B16641" w:rsidRDefault="00745AB3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30-day civil penalty of $7,500 assessed</w:t>
            </w:r>
          </w:p>
          <w:p w14:paraId="25FD5A6A" w14:textId="77777777" w:rsidR="00745AB3" w:rsidRDefault="00745AB3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Sent regular and certified mail</w:t>
            </w:r>
          </w:p>
          <w:p w14:paraId="2A94CF0E" w14:textId="1F2447D7" w:rsidR="00552EB2" w:rsidRDefault="00552EB2" w:rsidP="00552EB2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Included appeal form for penalties</w:t>
            </w:r>
          </w:p>
        </w:tc>
      </w:tr>
      <w:tr w:rsidR="009F0DA6" w14:paraId="786BCFE3" w14:textId="77777777" w:rsidTr="009475E3">
        <w:tc>
          <w:tcPr>
            <w:tcW w:w="1525" w:type="dxa"/>
          </w:tcPr>
          <w:p w14:paraId="4BFDE636" w14:textId="537ED62B" w:rsidR="009F0DA6" w:rsidRDefault="009F0DA6" w:rsidP="009840E1">
            <w:r>
              <w:t>5/16/2025</w:t>
            </w:r>
          </w:p>
        </w:tc>
        <w:tc>
          <w:tcPr>
            <w:tcW w:w="3690" w:type="dxa"/>
          </w:tcPr>
          <w:p w14:paraId="667577D0" w14:textId="27159C4C" w:rsidR="009F0DA6" w:rsidRDefault="009F0DA6" w:rsidP="009840E1">
            <w:r>
              <w:t xml:space="preserve">Update – Charese </w:t>
            </w:r>
          </w:p>
        </w:tc>
        <w:tc>
          <w:tcPr>
            <w:tcW w:w="4135" w:type="dxa"/>
          </w:tcPr>
          <w:p w14:paraId="1237E84F" w14:textId="1062D3DE" w:rsidR="009F0DA6" w:rsidRDefault="009F0DA6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Own</w:t>
            </w:r>
            <w:r w:rsidR="003D593E">
              <w:t>er</w:t>
            </w:r>
            <w:r>
              <w:t xml:space="preserve"> had committed to work with Tiger Tank. </w:t>
            </w:r>
          </w:p>
          <w:p w14:paraId="3BB48D64" w14:textId="77777777" w:rsidR="009F0DA6" w:rsidRDefault="009F0DA6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lastRenderedPageBreak/>
              <w:t xml:space="preserve">ETA for permit is 4-6 weeks. Likely TLA (Neighbor is </w:t>
            </w:r>
            <w:proofErr w:type="spellStart"/>
            <w:r>
              <w:t>NuWater</w:t>
            </w:r>
            <w:proofErr w:type="spellEnd"/>
            <w:r>
              <w:t xml:space="preserve"> &amp; Drip)</w:t>
            </w:r>
          </w:p>
          <w:p w14:paraId="43824A5E" w14:textId="7525658D" w:rsidR="009F0DA6" w:rsidRDefault="009F0DA6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If resolved quickly, we can usually waive or reduce the fees.</w:t>
            </w:r>
          </w:p>
        </w:tc>
      </w:tr>
      <w:tr w:rsidR="008F7AA8" w14:paraId="54630712" w14:textId="77777777" w:rsidTr="009475E3">
        <w:tc>
          <w:tcPr>
            <w:tcW w:w="1525" w:type="dxa"/>
          </w:tcPr>
          <w:p w14:paraId="70813E32" w14:textId="46039676" w:rsidR="008F7AA8" w:rsidRDefault="008F7AA8" w:rsidP="009840E1">
            <w:r>
              <w:lastRenderedPageBreak/>
              <w:t>5/27/2025</w:t>
            </w:r>
          </w:p>
        </w:tc>
        <w:tc>
          <w:tcPr>
            <w:tcW w:w="3690" w:type="dxa"/>
          </w:tcPr>
          <w:p w14:paraId="293C06D7" w14:textId="743A190C" w:rsidR="008F7AA8" w:rsidRDefault="008F7AA8" w:rsidP="009840E1">
            <w:r>
              <w:t>Appeal to HO filed</w:t>
            </w:r>
          </w:p>
        </w:tc>
        <w:tc>
          <w:tcPr>
            <w:tcW w:w="4135" w:type="dxa"/>
          </w:tcPr>
          <w:p w14:paraId="7EDF378D" w14:textId="3DE88B13" w:rsidR="008F7AA8" w:rsidRDefault="008F7AA8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Owner filed an appeal to HO</w:t>
            </w:r>
          </w:p>
        </w:tc>
      </w:tr>
      <w:tr w:rsidR="000525CC" w14:paraId="324902DD" w14:textId="77777777" w:rsidTr="009475E3">
        <w:tc>
          <w:tcPr>
            <w:tcW w:w="1525" w:type="dxa"/>
          </w:tcPr>
          <w:p w14:paraId="63D5B516" w14:textId="57D64E3A" w:rsidR="000525CC" w:rsidRDefault="000525CC" w:rsidP="009840E1">
            <w:r>
              <w:t>06/17/2025</w:t>
            </w:r>
          </w:p>
        </w:tc>
        <w:tc>
          <w:tcPr>
            <w:tcW w:w="3690" w:type="dxa"/>
          </w:tcPr>
          <w:p w14:paraId="18910687" w14:textId="704E5A17" w:rsidR="000525CC" w:rsidRDefault="000525CC" w:rsidP="009840E1">
            <w:r>
              <w:t>Update – Charese</w:t>
            </w:r>
          </w:p>
        </w:tc>
        <w:tc>
          <w:tcPr>
            <w:tcW w:w="4135" w:type="dxa"/>
          </w:tcPr>
          <w:p w14:paraId="0EB43459" w14:textId="786A34BC" w:rsidR="000525CC" w:rsidRDefault="000525CC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Working on appeal</w:t>
            </w:r>
          </w:p>
        </w:tc>
      </w:tr>
      <w:tr w:rsidR="004031CC" w14:paraId="61D6A20B" w14:textId="77777777" w:rsidTr="009475E3">
        <w:tc>
          <w:tcPr>
            <w:tcW w:w="1525" w:type="dxa"/>
          </w:tcPr>
          <w:p w14:paraId="23686D31" w14:textId="32D57BE8" w:rsidR="004031CC" w:rsidRDefault="004031CC" w:rsidP="009840E1">
            <w:r>
              <w:t>08/12/2025</w:t>
            </w:r>
          </w:p>
        </w:tc>
        <w:tc>
          <w:tcPr>
            <w:tcW w:w="3690" w:type="dxa"/>
          </w:tcPr>
          <w:p w14:paraId="7831C8FD" w14:textId="35393864" w:rsidR="004031CC" w:rsidRDefault="004031CC" w:rsidP="009840E1">
            <w:r>
              <w:t>Update – Charese</w:t>
            </w:r>
          </w:p>
        </w:tc>
        <w:tc>
          <w:tcPr>
            <w:tcW w:w="4135" w:type="dxa"/>
          </w:tcPr>
          <w:p w14:paraId="28F88A19" w14:textId="62E912BF" w:rsidR="004031CC" w:rsidRDefault="004031CC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Still working on appeal</w:t>
            </w:r>
          </w:p>
        </w:tc>
      </w:tr>
      <w:tr w:rsidR="008F7AA8" w14:paraId="1E9E0848" w14:textId="77777777" w:rsidTr="009475E3">
        <w:tc>
          <w:tcPr>
            <w:tcW w:w="1525" w:type="dxa"/>
          </w:tcPr>
          <w:p w14:paraId="3625BA31" w14:textId="18A43109" w:rsidR="008F7AA8" w:rsidRDefault="008F7AA8" w:rsidP="009840E1">
            <w:r>
              <w:t>8/28/2025</w:t>
            </w:r>
          </w:p>
        </w:tc>
        <w:tc>
          <w:tcPr>
            <w:tcW w:w="3690" w:type="dxa"/>
          </w:tcPr>
          <w:p w14:paraId="6064C284" w14:textId="066A9DF2" w:rsidR="008F7AA8" w:rsidRDefault="008F7AA8" w:rsidP="009840E1">
            <w:r>
              <w:t>HO Decision</w:t>
            </w:r>
          </w:p>
        </w:tc>
        <w:tc>
          <w:tcPr>
            <w:tcW w:w="4135" w:type="dxa"/>
          </w:tcPr>
          <w:p w14:paraId="14871E31" w14:textId="4FB9B833" w:rsidR="008F7AA8" w:rsidRDefault="008F7AA8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HO issued Decision to owner</w:t>
            </w:r>
          </w:p>
        </w:tc>
      </w:tr>
      <w:tr w:rsidR="008F7AA8" w14:paraId="6ACFDFE4" w14:textId="77777777" w:rsidTr="009475E3">
        <w:tc>
          <w:tcPr>
            <w:tcW w:w="1525" w:type="dxa"/>
          </w:tcPr>
          <w:p w14:paraId="72CA1946" w14:textId="2045E6BA" w:rsidR="008F7AA8" w:rsidRDefault="008F7AA8" w:rsidP="009840E1">
            <w:r>
              <w:t>9/18/2025</w:t>
            </w:r>
          </w:p>
        </w:tc>
        <w:tc>
          <w:tcPr>
            <w:tcW w:w="3690" w:type="dxa"/>
          </w:tcPr>
          <w:p w14:paraId="4E387483" w14:textId="22A74F71" w:rsidR="008F7AA8" w:rsidRDefault="008F7AA8" w:rsidP="009840E1">
            <w:r>
              <w:t>Appeal to BOH filed</w:t>
            </w:r>
          </w:p>
        </w:tc>
        <w:tc>
          <w:tcPr>
            <w:tcW w:w="4135" w:type="dxa"/>
          </w:tcPr>
          <w:p w14:paraId="66DA9696" w14:textId="6B6BEFBD" w:rsidR="008F7AA8" w:rsidRDefault="008F7AA8" w:rsidP="009840E1">
            <w:pPr>
              <w:pStyle w:val="ListParagraph"/>
              <w:numPr>
                <w:ilvl w:val="0"/>
                <w:numId w:val="1"/>
              </w:numPr>
              <w:ind w:left="166" w:hanging="166"/>
            </w:pPr>
            <w:r>
              <w:t>Owner filed an appeal to BOH</w:t>
            </w:r>
          </w:p>
        </w:tc>
      </w:tr>
    </w:tbl>
    <w:p w14:paraId="0D79FB14" w14:textId="77777777" w:rsidR="009475E3" w:rsidRDefault="009475E3"/>
    <w:sectPr w:rsidR="009475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DEF24" w14:textId="77777777" w:rsidR="00404ED5" w:rsidRDefault="00404ED5" w:rsidP="00404ED5">
      <w:pPr>
        <w:spacing w:after="0" w:line="240" w:lineRule="auto"/>
      </w:pPr>
      <w:r>
        <w:separator/>
      </w:r>
    </w:p>
  </w:endnote>
  <w:endnote w:type="continuationSeparator" w:id="0">
    <w:p w14:paraId="49023112" w14:textId="77777777" w:rsidR="00404ED5" w:rsidRDefault="00404ED5" w:rsidP="00404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B08CB" w14:textId="77777777" w:rsidR="00404ED5" w:rsidRDefault="00404ED5" w:rsidP="00404ED5">
      <w:pPr>
        <w:spacing w:after="0" w:line="240" w:lineRule="auto"/>
      </w:pPr>
      <w:r>
        <w:separator/>
      </w:r>
    </w:p>
  </w:footnote>
  <w:footnote w:type="continuationSeparator" w:id="0">
    <w:p w14:paraId="6EE5947D" w14:textId="77777777" w:rsidR="00404ED5" w:rsidRDefault="00404ED5" w:rsidP="00404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44301"/>
    <w:multiLevelType w:val="hybridMultilevel"/>
    <w:tmpl w:val="5612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62FCF"/>
    <w:multiLevelType w:val="hybridMultilevel"/>
    <w:tmpl w:val="73365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22395"/>
    <w:multiLevelType w:val="hybridMultilevel"/>
    <w:tmpl w:val="51ACBE3C"/>
    <w:lvl w:ilvl="0" w:tplc="7E3C2B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9C447A"/>
    <w:multiLevelType w:val="hybridMultilevel"/>
    <w:tmpl w:val="E2B83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D5593"/>
    <w:multiLevelType w:val="hybridMultilevel"/>
    <w:tmpl w:val="65CA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004938">
    <w:abstractNumId w:val="3"/>
  </w:num>
  <w:num w:numId="2" w16cid:durableId="1621574811">
    <w:abstractNumId w:val="1"/>
  </w:num>
  <w:num w:numId="3" w16cid:durableId="1474058647">
    <w:abstractNumId w:val="0"/>
  </w:num>
  <w:num w:numId="4" w16cid:durableId="1366171353">
    <w:abstractNumId w:val="4"/>
  </w:num>
  <w:num w:numId="5" w16cid:durableId="1685938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5E3"/>
    <w:rsid w:val="000525CC"/>
    <w:rsid w:val="0007602D"/>
    <w:rsid w:val="000C0202"/>
    <w:rsid w:val="000D0C17"/>
    <w:rsid w:val="000E7A5A"/>
    <w:rsid w:val="0012174D"/>
    <w:rsid w:val="0014056F"/>
    <w:rsid w:val="00156796"/>
    <w:rsid w:val="00162363"/>
    <w:rsid w:val="00171F02"/>
    <w:rsid w:val="001A2394"/>
    <w:rsid w:val="002439E7"/>
    <w:rsid w:val="00265E4E"/>
    <w:rsid w:val="002713EF"/>
    <w:rsid w:val="00276144"/>
    <w:rsid w:val="00280245"/>
    <w:rsid w:val="002C40C5"/>
    <w:rsid w:val="002C6D4F"/>
    <w:rsid w:val="002C75B1"/>
    <w:rsid w:val="002D407D"/>
    <w:rsid w:val="002F0F22"/>
    <w:rsid w:val="00375E3A"/>
    <w:rsid w:val="003D0B4F"/>
    <w:rsid w:val="003D5576"/>
    <w:rsid w:val="003D593E"/>
    <w:rsid w:val="003E37D2"/>
    <w:rsid w:val="004031CC"/>
    <w:rsid w:val="00404ED5"/>
    <w:rsid w:val="004138D2"/>
    <w:rsid w:val="00467EC5"/>
    <w:rsid w:val="004737FD"/>
    <w:rsid w:val="005163E4"/>
    <w:rsid w:val="00532866"/>
    <w:rsid w:val="00546F28"/>
    <w:rsid w:val="00552EB2"/>
    <w:rsid w:val="00577581"/>
    <w:rsid w:val="005C42BF"/>
    <w:rsid w:val="005E6B59"/>
    <w:rsid w:val="00617E27"/>
    <w:rsid w:val="00620B3C"/>
    <w:rsid w:val="00623F75"/>
    <w:rsid w:val="00640D0C"/>
    <w:rsid w:val="0073460A"/>
    <w:rsid w:val="00745AB3"/>
    <w:rsid w:val="00747902"/>
    <w:rsid w:val="00757AE7"/>
    <w:rsid w:val="007801B9"/>
    <w:rsid w:val="0078744F"/>
    <w:rsid w:val="0079051C"/>
    <w:rsid w:val="00797ADF"/>
    <w:rsid w:val="007C259B"/>
    <w:rsid w:val="007D2B45"/>
    <w:rsid w:val="007E47B1"/>
    <w:rsid w:val="007F77CF"/>
    <w:rsid w:val="00884938"/>
    <w:rsid w:val="008F71A0"/>
    <w:rsid w:val="008F7AA8"/>
    <w:rsid w:val="009213D5"/>
    <w:rsid w:val="009475E3"/>
    <w:rsid w:val="009663E9"/>
    <w:rsid w:val="00976059"/>
    <w:rsid w:val="009840E1"/>
    <w:rsid w:val="009961BB"/>
    <w:rsid w:val="009F0DA6"/>
    <w:rsid w:val="00A5343A"/>
    <w:rsid w:val="00A73108"/>
    <w:rsid w:val="00A92F89"/>
    <w:rsid w:val="00B16641"/>
    <w:rsid w:val="00B72BDF"/>
    <w:rsid w:val="00B763BB"/>
    <w:rsid w:val="00BB2C4D"/>
    <w:rsid w:val="00BC5D95"/>
    <w:rsid w:val="00C45B23"/>
    <w:rsid w:val="00C4618F"/>
    <w:rsid w:val="00C46943"/>
    <w:rsid w:val="00CA3DF9"/>
    <w:rsid w:val="00CB3B24"/>
    <w:rsid w:val="00CC10AB"/>
    <w:rsid w:val="00D251FF"/>
    <w:rsid w:val="00D40E8E"/>
    <w:rsid w:val="00D643E9"/>
    <w:rsid w:val="00D7222E"/>
    <w:rsid w:val="00D81083"/>
    <w:rsid w:val="00D84666"/>
    <w:rsid w:val="00DC6A93"/>
    <w:rsid w:val="00DE4722"/>
    <w:rsid w:val="00DE713F"/>
    <w:rsid w:val="00E53FE7"/>
    <w:rsid w:val="00E66812"/>
    <w:rsid w:val="00EA1C22"/>
    <w:rsid w:val="00EF4533"/>
    <w:rsid w:val="00F1499B"/>
    <w:rsid w:val="00F414B0"/>
    <w:rsid w:val="00F7374E"/>
    <w:rsid w:val="00F8670C"/>
    <w:rsid w:val="00FC796A"/>
    <w:rsid w:val="00FD1C41"/>
    <w:rsid w:val="00FF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8FA31"/>
  <w15:chartTrackingRefBased/>
  <w15:docId w15:val="{8F3102B0-919B-4E3F-8CB4-6E358FE0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7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3B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4E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ED5"/>
  </w:style>
  <w:style w:type="paragraph" w:styleId="Footer">
    <w:name w:val="footer"/>
    <w:basedOn w:val="Normal"/>
    <w:link w:val="FooterChar"/>
    <w:uiPriority w:val="99"/>
    <w:unhideWhenUsed/>
    <w:rsid w:val="00404E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ED5"/>
  </w:style>
  <w:style w:type="paragraph" w:styleId="NoSpacing">
    <w:name w:val="No Spacing"/>
    <w:uiPriority w:val="1"/>
    <w:qFormat/>
    <w:rsid w:val="007801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Davidson</dc:creator>
  <cp:keywords/>
  <dc:description/>
  <cp:lastModifiedBy>Britt Pfaff-Dunton</cp:lastModifiedBy>
  <cp:revision>18</cp:revision>
  <cp:lastPrinted>2025-06-03T18:00:00Z</cp:lastPrinted>
  <dcterms:created xsi:type="dcterms:W3CDTF">2024-09-11T16:11:00Z</dcterms:created>
  <dcterms:modified xsi:type="dcterms:W3CDTF">2025-09-18T20:30:00Z</dcterms:modified>
</cp:coreProperties>
</file>